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4AB27F93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415BE8">
        <w:rPr>
          <w:b/>
          <w:color w:val="000000"/>
          <w:sz w:val="22"/>
          <w:szCs w:val="22"/>
        </w:rPr>
        <w:t>с</w:t>
      </w:r>
      <w:r w:rsidR="00165491">
        <w:rPr>
          <w:b/>
          <w:color w:val="000000"/>
          <w:sz w:val="22"/>
          <w:szCs w:val="22"/>
        </w:rPr>
        <w:t>оков натуральных</w:t>
      </w:r>
      <w:r w:rsidRPr="0019429C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3240"/>
        <w:gridCol w:w="2160"/>
        <w:gridCol w:w="1701"/>
      </w:tblGrid>
      <w:tr w:rsidR="00767F49" w:rsidRPr="0019429C" w14:paraId="0EA74A80" w14:textId="6BC9AD35" w:rsidTr="00646B83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16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646B83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0542345C" w14:textId="77777777" w:rsidR="00767F49" w:rsidRDefault="004D6330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46B83">
              <w:rPr>
                <w:b/>
                <w:bCs/>
                <w:color w:val="000000"/>
                <w:sz w:val="22"/>
                <w:szCs w:val="22"/>
              </w:rPr>
              <w:t>Сок натуральный (яблочный, персиковый, апельсиновый, вишневый, томатный и др.)</w:t>
            </w:r>
            <w:r w:rsidR="00646B83" w:rsidRPr="00646B8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EDD3181" w14:textId="77777777" w:rsidR="00646B83" w:rsidRDefault="00646B83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6C0F674" w14:textId="77777777" w:rsidR="00646B83" w:rsidRDefault="00646B83" w:rsidP="00646B8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63BBC31D" w14:textId="39DFA053" w:rsidR="00646B83" w:rsidRDefault="00646B83" w:rsidP="00646B8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15.15.009,</w:t>
            </w:r>
          </w:p>
          <w:p w14:paraId="1B25F81C" w14:textId="105A4326" w:rsidR="00646B83" w:rsidRDefault="00646B83" w:rsidP="00646B8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15.15.011, 15.15.012, 15.15.013, 15.15.014.</w:t>
            </w:r>
          </w:p>
          <w:p w14:paraId="35391CDB" w14:textId="77777777" w:rsidR="00646B83" w:rsidRDefault="00646B83" w:rsidP="00646B8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B14D7EB" w14:textId="0E2F613D" w:rsidR="00646B83" w:rsidRPr="005F1FCD" w:rsidRDefault="00646B83" w:rsidP="00646B83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4C1AD62A" w:rsidR="00646B83" w:rsidRPr="00646B83" w:rsidRDefault="00646B83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3CA91232" w14:textId="77777777" w:rsidR="00767F49" w:rsidRDefault="004D6330" w:rsidP="00767F49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Соки фруктовые и фруктово-овощные восстановленные. Однородная непрозрачная жидкость с равномерно распределенной тонкоизмельченной мякотью или без нее. Допускается осадок на дне упаковки. Допускается наличие частиц мякоти для соков из цитрусовых</w:t>
            </w:r>
            <w:r w:rsidR="004D5614">
              <w:rPr>
                <w:color w:val="000000"/>
                <w:sz w:val="22"/>
                <w:szCs w:val="22"/>
              </w:rPr>
              <w:t>.</w:t>
            </w:r>
          </w:p>
          <w:p w14:paraId="7BD2D59A" w14:textId="51A3BA6C" w:rsidR="004D5614" w:rsidRPr="004D5614" w:rsidRDefault="004D5614" w:rsidP="004D56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4D5614">
              <w:rPr>
                <w:color w:val="000000"/>
                <w:sz w:val="22"/>
                <w:szCs w:val="22"/>
              </w:rPr>
              <w:t>онсерванты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красители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ароматизаторы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подсластители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14:paraId="4FE43168" w14:textId="1133A006" w:rsidR="004D5614" w:rsidRPr="004D5614" w:rsidRDefault="004D5614" w:rsidP="004D56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4D5614">
              <w:rPr>
                <w:color w:val="000000"/>
                <w:sz w:val="22"/>
                <w:szCs w:val="22"/>
              </w:rPr>
              <w:t>табилизаторы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искусственные добавки любого вида</w:t>
            </w:r>
            <w:r>
              <w:rPr>
                <w:color w:val="000000"/>
                <w:sz w:val="22"/>
                <w:szCs w:val="22"/>
              </w:rPr>
              <w:t xml:space="preserve"> недопустимы.</w:t>
            </w:r>
          </w:p>
        </w:tc>
        <w:tc>
          <w:tcPr>
            <w:tcW w:w="2160" w:type="dxa"/>
          </w:tcPr>
          <w:p w14:paraId="2B86D1A2" w14:textId="77777777" w:rsidR="00646B83" w:rsidRDefault="00646B83" w:rsidP="004D633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A2443AC" w14:textId="77777777" w:rsidR="00646B83" w:rsidRDefault="00646B83" w:rsidP="004D633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6CECF24" w14:textId="7C44D4DA" w:rsidR="004D6330" w:rsidRPr="005D6188" w:rsidRDefault="004D6330" w:rsidP="004D6330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 950 мл.</w:t>
            </w:r>
          </w:p>
          <w:p w14:paraId="06ED7C69" w14:textId="77777777" w:rsidR="004D6330" w:rsidRPr="005D6188" w:rsidRDefault="004D6330" w:rsidP="004D6330">
            <w:pPr>
              <w:rPr>
                <w:color w:val="000000"/>
                <w:sz w:val="22"/>
                <w:szCs w:val="22"/>
                <w:lang w:val="en-US"/>
              </w:rPr>
            </w:pPr>
            <w:r w:rsidRPr="005D6188">
              <w:rPr>
                <w:color w:val="000000"/>
                <w:sz w:val="22"/>
                <w:szCs w:val="22"/>
                <w:lang w:val="en-US"/>
              </w:rPr>
              <w:t xml:space="preserve">TETRA PAK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или</w:t>
            </w:r>
            <w:r w:rsidRPr="005D6188">
              <w:rPr>
                <w:sz w:val="22"/>
                <w:szCs w:val="22"/>
                <w:lang w:val="en-US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Вag in </w:t>
            </w:r>
            <w:r w:rsidRPr="005D6188">
              <w:rPr>
                <w:color w:val="000000"/>
                <w:sz w:val="22"/>
                <w:szCs w:val="22"/>
                <w:lang w:val="en-US"/>
              </w:rPr>
              <w:t>B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ox.</w:t>
            </w:r>
          </w:p>
          <w:p w14:paraId="11CD75D9" w14:textId="77777777" w:rsidR="00767F49" w:rsidRPr="004D6330" w:rsidRDefault="00767F49" w:rsidP="004D6330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2B38C4C" w14:textId="7A18E139" w:rsidR="00767F49" w:rsidRPr="00D84ACC" w:rsidRDefault="006E710F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72 000 л</w:t>
            </w:r>
          </w:p>
        </w:tc>
      </w:tr>
      <w:tr w:rsidR="00850401" w:rsidRPr="0019429C" w14:paraId="583A1CB0" w14:textId="77777777" w:rsidTr="00646B83">
        <w:trPr>
          <w:trHeight w:val="4828"/>
        </w:trPr>
        <w:tc>
          <w:tcPr>
            <w:tcW w:w="512" w:type="dxa"/>
            <w:vAlign w:val="center"/>
          </w:tcPr>
          <w:p w14:paraId="058BF230" w14:textId="1FF983F9" w:rsidR="00850401" w:rsidRPr="00346CC1" w:rsidRDefault="0085040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4248B0BD" w14:textId="77777777" w:rsidR="00850401" w:rsidRDefault="00850401" w:rsidP="0085040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46B83">
              <w:rPr>
                <w:b/>
                <w:bCs/>
                <w:color w:val="000000"/>
                <w:sz w:val="22"/>
                <w:szCs w:val="22"/>
              </w:rPr>
              <w:t>Сок натуральный (яблочный, персиковый, апельсиновый, вишневый, томатный и др.).</w:t>
            </w:r>
          </w:p>
          <w:p w14:paraId="3A25C533" w14:textId="77777777" w:rsidR="00850401" w:rsidRDefault="00850401" w:rsidP="00850401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44BE00D9" w14:textId="77777777" w:rsidR="00850401" w:rsidRDefault="00850401" w:rsidP="0085040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D8DD1FE" w14:textId="601D3120" w:rsidR="00850401" w:rsidRDefault="00850401" w:rsidP="00850401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0F239885" w14:textId="77777777" w:rsidR="00850401" w:rsidRDefault="00850401" w:rsidP="0085040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5589D29" w14:textId="310066B7" w:rsidR="00850401" w:rsidRPr="005F1FCD" w:rsidRDefault="00850401" w:rsidP="00850401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штука.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5EC2E1AD" w14:textId="77777777" w:rsidR="00850401" w:rsidRDefault="00850401" w:rsidP="00850401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4D6CF83" w14:textId="77777777" w:rsidR="00850401" w:rsidRPr="00646B83" w:rsidRDefault="00850401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1451792A" w14:textId="77777777" w:rsidR="00850401" w:rsidRDefault="00850401" w:rsidP="00767F49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Соки фруктовые и фруктово-овощные восстановленные. Однородная непрозрачная жидкость с равномерно распределенной тонкоизмельченной мякотью или без нее. Допускается осадок на дне упаковки. Допускается наличие частиц мякоти для соков из цитрусовых</w:t>
            </w:r>
            <w:r w:rsidR="004D5614">
              <w:rPr>
                <w:color w:val="000000"/>
                <w:sz w:val="22"/>
                <w:szCs w:val="22"/>
              </w:rPr>
              <w:t>.</w:t>
            </w:r>
          </w:p>
          <w:p w14:paraId="14A1FB14" w14:textId="77777777" w:rsidR="004D5614" w:rsidRPr="004D5614" w:rsidRDefault="004D5614" w:rsidP="004D56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4D5614">
              <w:rPr>
                <w:color w:val="000000"/>
                <w:sz w:val="22"/>
                <w:szCs w:val="22"/>
              </w:rPr>
              <w:t>онсерванты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красители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ароматизаторы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подсластители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14:paraId="1FE3B7A6" w14:textId="2529F84C" w:rsidR="004D5614" w:rsidRPr="005D6188" w:rsidRDefault="004D5614" w:rsidP="004D561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4D5614">
              <w:rPr>
                <w:color w:val="000000"/>
                <w:sz w:val="22"/>
                <w:szCs w:val="22"/>
              </w:rPr>
              <w:t>табилизаторы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искусственные добавки любого вида</w:t>
            </w:r>
            <w:r>
              <w:rPr>
                <w:color w:val="000000"/>
                <w:sz w:val="22"/>
                <w:szCs w:val="22"/>
              </w:rPr>
              <w:t xml:space="preserve"> недопустимы.</w:t>
            </w:r>
          </w:p>
        </w:tc>
        <w:tc>
          <w:tcPr>
            <w:tcW w:w="2160" w:type="dxa"/>
          </w:tcPr>
          <w:p w14:paraId="2B5BE03D" w14:textId="77777777" w:rsidR="00850401" w:rsidRDefault="00850401" w:rsidP="004D6330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Обьем 0,2 лт</w:t>
            </w:r>
          </w:p>
          <w:p w14:paraId="67D41F1D" w14:textId="77777777" w:rsidR="00850401" w:rsidRPr="0020275E" w:rsidRDefault="00850401" w:rsidP="0085040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4FBA9212" w14:textId="77777777" w:rsidR="00850401" w:rsidRDefault="00850401" w:rsidP="0085040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Тип напитка: Лимонад газированный</w:t>
            </w:r>
          </w:p>
          <w:p w14:paraId="4382A404" w14:textId="77777777" w:rsidR="00850401" w:rsidRPr="0020275E" w:rsidRDefault="00850401" w:rsidP="00850401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E0913B9" w14:textId="05DB0160" w:rsidR="00850401" w:rsidRDefault="00850401" w:rsidP="00850401">
            <w:pPr>
              <w:rPr>
                <w:color w:val="000000"/>
                <w:sz w:val="22"/>
                <w:szCs w:val="22"/>
                <w:lang w:val="ky-KG"/>
              </w:rPr>
            </w:pPr>
            <w:r w:rsidRPr="0020275E">
              <w:rPr>
                <w:color w:val="000000"/>
                <w:sz w:val="22"/>
                <w:szCs w:val="22"/>
              </w:rPr>
              <w:t>Тип упаковки:</w:t>
            </w: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Стеклянная бутылка.</w:t>
            </w:r>
          </w:p>
        </w:tc>
        <w:tc>
          <w:tcPr>
            <w:tcW w:w="1701" w:type="dxa"/>
            <w:vAlign w:val="center"/>
          </w:tcPr>
          <w:p w14:paraId="3D4697CB" w14:textId="61A1BC3B" w:rsidR="00850401" w:rsidRDefault="00516536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100 шт</w:t>
            </w:r>
          </w:p>
        </w:tc>
      </w:tr>
      <w:tr w:rsidR="00346CC1" w:rsidRPr="0019429C" w14:paraId="09BE903F" w14:textId="77777777" w:rsidTr="00646B83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D66BE6A" w14:textId="3B7E9461" w:rsidR="00B47829" w:rsidRPr="00DC33BD" w:rsidRDefault="00B47829" w:rsidP="00B47829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59A3A726" w14:textId="77777777" w:rsidR="00B47829" w:rsidRPr="00825CD8" w:rsidRDefault="00B47829" w:rsidP="00B47829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765030F2" w:rsidR="00346CC1" w:rsidRPr="00D84ACC" w:rsidRDefault="00B47829" w:rsidP="00B47829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646B83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346CC1" w:rsidRP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31F2A29" w14:textId="77777777" w:rsidR="00346CC1" w:rsidRPr="00346CC1" w:rsidRDefault="00346CC1" w:rsidP="00665389">
            <w:pPr>
              <w:pStyle w:val="NoSpacing"/>
              <w:ind w:left="75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665389">
            <w:pPr>
              <w:pStyle w:val="ListParagraph"/>
              <w:tabs>
                <w:tab w:val="left" w:pos="426"/>
              </w:tabs>
              <w:ind w:left="7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646B83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214BF3A" w14:textId="77777777" w:rsidR="00346CC1" w:rsidRPr="00A428AD" w:rsidRDefault="00346CC1" w:rsidP="00665389">
            <w:pPr>
              <w:pStyle w:val="ListParagraph"/>
              <w:tabs>
                <w:tab w:val="left" w:pos="426"/>
              </w:tabs>
              <w:ind w:left="750"/>
              <w:jc w:val="both"/>
              <w:rPr>
                <w:sz w:val="24"/>
                <w:szCs w:val="24"/>
              </w:rPr>
            </w:pPr>
            <w:r w:rsidRPr="00415BE8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665389">
            <w:pPr>
              <w:pStyle w:val="NoSpacing"/>
              <w:ind w:left="75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646B83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B6011E0" w14:textId="2458EA5C" w:rsidR="00346CC1" w:rsidRPr="00B47829" w:rsidRDefault="00B47829" w:rsidP="00415BE8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  <w:lang w:val="ky-KG"/>
              </w:rPr>
            </w:pPr>
            <w:r w:rsidRPr="00B47829"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lastRenderedPageBreak/>
              <w:t>0</w:t>
            </w:r>
            <w:r>
              <w:rPr>
                <w:color w:val="000000"/>
                <w:sz w:val="22"/>
                <w:szCs w:val="22"/>
                <w:lang w:val="ky-KG"/>
              </w:rPr>
              <w:t>23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>/20</w:t>
            </w: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>1 “</w:t>
            </w:r>
            <w:r>
              <w:rPr>
                <w:color w:val="000000"/>
                <w:sz w:val="22"/>
                <w:szCs w:val="22"/>
              </w:rPr>
              <w:t>Н</w:t>
            </w:r>
            <w:r w:rsidRPr="005D6188">
              <w:rPr>
                <w:color w:val="000000"/>
                <w:sz w:val="22"/>
                <w:szCs w:val="22"/>
              </w:rPr>
              <w:t>а соковую продукцию из фруктов и овоще</w:t>
            </w:r>
            <w:r>
              <w:rPr>
                <w:color w:val="000000"/>
                <w:sz w:val="22"/>
                <w:szCs w:val="22"/>
              </w:rPr>
              <w:t>й»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 xml:space="preserve">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47829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021/2011г."О безопасности пищевой продукции"</w:t>
              </w:r>
            </w:hyperlink>
            <w:r>
              <w:rPr>
                <w:rStyle w:val="Hyperlink"/>
                <w:color w:val="auto"/>
                <w:sz w:val="22"/>
                <w:szCs w:val="22"/>
                <w:u w:val="none"/>
              </w:rPr>
              <w:t>.</w:t>
            </w:r>
          </w:p>
        </w:tc>
      </w:tr>
      <w:tr w:rsidR="00346CC1" w:rsidRPr="0019429C" w14:paraId="3E710871" w14:textId="77777777" w:rsidTr="00646B83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34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091446E8" w14:textId="77777777" w:rsidR="00415BE8" w:rsidRPr="002255B6" w:rsidRDefault="00415BE8" w:rsidP="00415BE8">
            <w:pPr>
              <w:pStyle w:val="ListParagraph"/>
              <w:spacing w:before="120" w:after="280"/>
              <w:ind w:left="75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  <w:p w14:paraId="3E46D548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646B83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8F1C6DD" w14:textId="77777777" w:rsidR="00346CC1" w:rsidRPr="00A02D18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04B25" w14:textId="77777777" w:rsidR="00B1597C" w:rsidRDefault="00B1597C" w:rsidP="00D83CCA">
      <w:r>
        <w:separator/>
      </w:r>
    </w:p>
  </w:endnote>
  <w:endnote w:type="continuationSeparator" w:id="0">
    <w:p w14:paraId="3FD13B36" w14:textId="77777777" w:rsidR="00B1597C" w:rsidRDefault="00B1597C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EF73E" w14:textId="77777777" w:rsidR="00B1597C" w:rsidRDefault="00B1597C" w:rsidP="00D83CCA">
      <w:r>
        <w:separator/>
      </w:r>
    </w:p>
  </w:footnote>
  <w:footnote w:type="continuationSeparator" w:id="0">
    <w:p w14:paraId="07949090" w14:textId="77777777" w:rsidR="00B1597C" w:rsidRDefault="00B1597C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3660203">
    <w:abstractNumId w:val="26"/>
  </w:num>
  <w:num w:numId="2" w16cid:durableId="1816147041">
    <w:abstractNumId w:val="12"/>
  </w:num>
  <w:num w:numId="3" w16cid:durableId="1960800950">
    <w:abstractNumId w:val="29"/>
  </w:num>
  <w:num w:numId="4" w16cid:durableId="119693652">
    <w:abstractNumId w:val="24"/>
  </w:num>
  <w:num w:numId="5" w16cid:durableId="892428437">
    <w:abstractNumId w:val="43"/>
  </w:num>
  <w:num w:numId="6" w16cid:durableId="1677731741">
    <w:abstractNumId w:val="45"/>
  </w:num>
  <w:num w:numId="7" w16cid:durableId="900604873">
    <w:abstractNumId w:val="40"/>
  </w:num>
  <w:num w:numId="8" w16cid:durableId="1442146902">
    <w:abstractNumId w:val="32"/>
  </w:num>
  <w:num w:numId="9" w16cid:durableId="887374082">
    <w:abstractNumId w:val="11"/>
  </w:num>
  <w:num w:numId="10" w16cid:durableId="1961254527">
    <w:abstractNumId w:val="44"/>
  </w:num>
  <w:num w:numId="11" w16cid:durableId="1158497413">
    <w:abstractNumId w:val="7"/>
  </w:num>
  <w:num w:numId="12" w16cid:durableId="2115663613">
    <w:abstractNumId w:val="37"/>
  </w:num>
  <w:num w:numId="13" w16cid:durableId="1838619246">
    <w:abstractNumId w:val="36"/>
  </w:num>
  <w:num w:numId="14" w16cid:durableId="1533373143">
    <w:abstractNumId w:val="28"/>
  </w:num>
  <w:num w:numId="15" w16cid:durableId="1405488658">
    <w:abstractNumId w:val="35"/>
  </w:num>
  <w:num w:numId="16" w16cid:durableId="2114930350">
    <w:abstractNumId w:val="20"/>
  </w:num>
  <w:num w:numId="17" w16cid:durableId="1844129203">
    <w:abstractNumId w:val="42"/>
  </w:num>
  <w:num w:numId="18" w16cid:durableId="269507346">
    <w:abstractNumId w:val="18"/>
  </w:num>
  <w:num w:numId="19" w16cid:durableId="713892958">
    <w:abstractNumId w:val="17"/>
  </w:num>
  <w:num w:numId="20" w16cid:durableId="957375917">
    <w:abstractNumId w:val="31"/>
  </w:num>
  <w:num w:numId="21" w16cid:durableId="1397125192">
    <w:abstractNumId w:val="2"/>
  </w:num>
  <w:num w:numId="22" w16cid:durableId="1144128791">
    <w:abstractNumId w:val="46"/>
  </w:num>
  <w:num w:numId="23" w16cid:durableId="446119647">
    <w:abstractNumId w:val="10"/>
  </w:num>
  <w:num w:numId="24" w16cid:durableId="102921921">
    <w:abstractNumId w:val="22"/>
  </w:num>
  <w:num w:numId="25" w16cid:durableId="475799964">
    <w:abstractNumId w:val="38"/>
  </w:num>
  <w:num w:numId="26" w16cid:durableId="2083671394">
    <w:abstractNumId w:val="3"/>
  </w:num>
  <w:num w:numId="27" w16cid:durableId="87897974">
    <w:abstractNumId w:val="21"/>
  </w:num>
  <w:num w:numId="28" w16cid:durableId="907227619">
    <w:abstractNumId w:val="16"/>
  </w:num>
  <w:num w:numId="29" w16cid:durableId="95827245">
    <w:abstractNumId w:val="19"/>
  </w:num>
  <w:num w:numId="30" w16cid:durableId="313263688">
    <w:abstractNumId w:val="15"/>
  </w:num>
  <w:num w:numId="31" w16cid:durableId="899632281">
    <w:abstractNumId w:val="41"/>
  </w:num>
  <w:num w:numId="32" w16cid:durableId="1012731038">
    <w:abstractNumId w:val="0"/>
  </w:num>
  <w:num w:numId="33" w16cid:durableId="690378993">
    <w:abstractNumId w:val="27"/>
  </w:num>
  <w:num w:numId="34" w16cid:durableId="519702318">
    <w:abstractNumId w:val="1"/>
  </w:num>
  <w:num w:numId="35" w16cid:durableId="1280604174">
    <w:abstractNumId w:val="34"/>
  </w:num>
  <w:num w:numId="36" w16cid:durableId="1344479680">
    <w:abstractNumId w:val="4"/>
  </w:num>
  <w:num w:numId="37" w16cid:durableId="1634214624">
    <w:abstractNumId w:val="6"/>
  </w:num>
  <w:num w:numId="38" w16cid:durableId="1667056812">
    <w:abstractNumId w:val="9"/>
  </w:num>
  <w:num w:numId="39" w16cid:durableId="801462643">
    <w:abstractNumId w:val="8"/>
  </w:num>
  <w:num w:numId="40" w16cid:durableId="2096046859">
    <w:abstractNumId w:val="30"/>
  </w:num>
  <w:num w:numId="41" w16cid:durableId="1173036646">
    <w:abstractNumId w:val="13"/>
  </w:num>
  <w:num w:numId="42" w16cid:durableId="1556356412">
    <w:abstractNumId w:val="39"/>
  </w:num>
  <w:num w:numId="43" w16cid:durableId="1890611790">
    <w:abstractNumId w:val="23"/>
  </w:num>
  <w:num w:numId="44" w16cid:durableId="1462116001">
    <w:abstractNumId w:val="5"/>
  </w:num>
  <w:num w:numId="45" w16cid:durableId="1905605353">
    <w:abstractNumId w:val="25"/>
  </w:num>
  <w:num w:numId="46" w16cid:durableId="751128367">
    <w:abstractNumId w:val="33"/>
  </w:num>
  <w:num w:numId="47" w16cid:durableId="1053928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491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5DA0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CBE"/>
    <w:rsid w:val="00412F84"/>
    <w:rsid w:val="0041310F"/>
    <w:rsid w:val="00413615"/>
    <w:rsid w:val="00413F12"/>
    <w:rsid w:val="00415BE8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5614"/>
    <w:rsid w:val="004D62D0"/>
    <w:rsid w:val="004D633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2CD9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653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CD6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79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54E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6B83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389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1CE5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07A6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10F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401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376A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B78D7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6FC1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B0F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97C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829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5983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9CF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57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5EB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670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4A42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4A8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15</cp:revision>
  <cp:lastPrinted>2023-01-20T12:18:00Z</cp:lastPrinted>
  <dcterms:created xsi:type="dcterms:W3CDTF">2025-02-10T10:08:00Z</dcterms:created>
  <dcterms:modified xsi:type="dcterms:W3CDTF">2026-04-21T03:11:00Z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